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2-3583</w:t>
      </w:r>
      <w:r>
        <w:rPr>
          <w:rFonts w:ascii="Times New Roman" w:eastAsia="Times New Roman" w:hAnsi="Times New Roman" w:cs="Times New Roman"/>
          <w:sz w:val="22"/>
          <w:szCs w:val="22"/>
        </w:rPr>
        <w:t>-2611/25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86MS0014-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08 октябр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судебного заседания Куликовой О.П.,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>
        <w:rPr>
          <w:rFonts w:ascii="Times New Roman" w:eastAsia="Times New Roman" w:hAnsi="Times New Roman" w:cs="Times New Roman"/>
          <w:sz w:val="26"/>
          <w:szCs w:val="26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Верейкина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Сергеевича к </w:t>
      </w:r>
      <w:r>
        <w:rPr>
          <w:rFonts w:ascii="Times New Roman" w:eastAsia="Times New Roman" w:hAnsi="Times New Roman" w:cs="Times New Roman"/>
          <w:sz w:val="26"/>
          <w:szCs w:val="26"/>
        </w:rPr>
        <w:t>Ляхович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Андрею Владимиро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вичу о взыскании процентов за пользование чужими денежными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>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167, 199, 233, 235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одекса Российской Федерации, мировой судья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Верейкина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Сергеевича к </w:t>
      </w:r>
      <w:r>
        <w:rPr>
          <w:rFonts w:ascii="Times New Roman" w:eastAsia="Times New Roman" w:hAnsi="Times New Roman" w:cs="Times New Roman"/>
          <w:sz w:val="26"/>
          <w:szCs w:val="26"/>
        </w:rPr>
        <w:t>Ляхович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Андрею Владимировичу о взыскании процентов за пользование чужими денежными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>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Ляхович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вича, 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Верейкина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Сергеевича, ИНН </w:t>
      </w:r>
      <w:r>
        <w:rPr>
          <w:rStyle w:val="cat-UserDefinedgrp-20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проценты за пользование чужими денежными средствами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03.02.2021 по 30.08.2024 в размере 12 451 рубль 95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по опла</w:t>
      </w:r>
      <w:r>
        <w:rPr>
          <w:rFonts w:ascii="Times New Roman" w:eastAsia="Times New Roman" w:hAnsi="Times New Roman" w:cs="Times New Roman"/>
          <w:sz w:val="26"/>
          <w:szCs w:val="26"/>
        </w:rPr>
        <w:t>те услуг представителя в сумме 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рублей; а всего взыскать 19 451 (девятнадцать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и четыреста пятьдесят один</w:t>
      </w:r>
      <w:r>
        <w:rPr>
          <w:rFonts w:ascii="Times New Roman" w:eastAsia="Times New Roman" w:hAnsi="Times New Roman" w:cs="Times New Roman"/>
          <w:sz w:val="26"/>
          <w:szCs w:val="26"/>
        </w:rPr>
        <w:t>) руб</w:t>
      </w:r>
      <w:r>
        <w:rPr>
          <w:rFonts w:ascii="Times New Roman" w:eastAsia="Times New Roman" w:hAnsi="Times New Roman" w:cs="Times New Roman"/>
          <w:sz w:val="26"/>
          <w:szCs w:val="26"/>
        </w:rPr>
        <w:t>ль 95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мирового судьи судебного участка №11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«______» _______________________ 20____</w:t>
      </w:r>
      <w:r>
        <w:rPr>
          <w:rFonts w:ascii="Times New Roman" w:eastAsia="Times New Roman" w:hAnsi="Times New Roman" w:cs="Times New Roman"/>
          <w:sz w:val="20"/>
          <w:szCs w:val="20"/>
        </w:rPr>
        <w:t>__ 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2-1883-2611/25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 О.П. Куликова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ExternalSystemDefinedgrp-19rplc-13">
    <w:name w:val="cat-ExternalSystemDefined grp-19 rplc-13"/>
    <w:basedOn w:val="DefaultParagraphFont"/>
  </w:style>
  <w:style w:type="character" w:customStyle="1" w:styleId="cat-UserDefinedgrp-20rplc-15">
    <w:name w:val="cat-UserDefined grp-2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